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5969" w14:textId="3233459D"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A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ss</w:t>
      </w:r>
      <w:r w:rsidR="00E81673">
        <w:rPr>
          <w:rFonts w:ascii="Arial" w:eastAsia="Times New Roman" w:hAnsi="Arial" w:cs="Arial"/>
          <w:b/>
          <w:sz w:val="32"/>
          <w:szCs w:val="32"/>
          <w:lang w:eastAsia="da-DK"/>
        </w:rPr>
        <w:t>istant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P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rofessor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14:paraId="6FE7FE03" w14:textId="291F0265"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  <w:r w:rsidR="00EF7728">
        <w:rPr>
          <w:rFonts w:ascii="Arial" w:hAnsi="Arial" w:cs="Arial"/>
          <w:sz w:val="18"/>
          <w:szCs w:val="18"/>
        </w:rPr>
        <w:t xml:space="preserve"> The criteria are relevant for fixed term assistant professor evaluations and for tenure track assistant professor evaluations.</w:t>
      </w:r>
    </w:p>
    <w:p w14:paraId="3208B65F" w14:textId="77777777"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14:paraId="39E68978" w14:textId="77777777" w:rsidR="001754C2" w:rsidRPr="009E0FAD" w:rsidRDefault="001754C2" w:rsidP="001754C2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A-criteria are </w:t>
      </w:r>
      <w:r>
        <w:rPr>
          <w:rFonts w:ascii="Arial" w:eastAsia="Times New Roman" w:hAnsi="Arial" w:cs="Arial"/>
          <w:sz w:val="18"/>
          <w:szCs w:val="18"/>
          <w:lang w:eastAsia="da-DK"/>
        </w:rPr>
        <w:t>essential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>.</w:t>
      </w:r>
    </w:p>
    <w:p w14:paraId="5C3486BA" w14:textId="77777777" w:rsidR="001754C2" w:rsidRPr="009E0FAD" w:rsidRDefault="001754C2" w:rsidP="001754C2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important</w:t>
      </w:r>
      <w:r>
        <w:rPr>
          <w:rFonts w:ascii="Arial" w:eastAsia="Times New Roman" w:hAnsi="Arial" w:cs="Arial"/>
          <w:sz w:val="18"/>
          <w:szCs w:val="18"/>
          <w:lang w:eastAsia="da-DK"/>
        </w:rPr>
        <w:t>. However,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it is acceptable if some are</w:t>
      </w:r>
      <w:r>
        <w:rPr>
          <w:rFonts w:ascii="Arial" w:eastAsia="Times New Roman" w:hAnsi="Arial" w:cs="Arial"/>
          <w:sz w:val="18"/>
          <w:szCs w:val="18"/>
          <w:lang w:eastAsia="da-DK"/>
        </w:rPr>
        <w:t xml:space="preserve"> not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fulfilled.</w:t>
      </w:r>
    </w:p>
    <w:p w14:paraId="66216802" w14:textId="77777777" w:rsidR="001754C2" w:rsidRPr="009E0FAD" w:rsidRDefault="001754C2" w:rsidP="001754C2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C-criteria are </w:t>
      </w:r>
      <w:r>
        <w:rPr>
          <w:rFonts w:ascii="Arial" w:eastAsia="Times New Roman" w:hAnsi="Arial" w:cs="Arial"/>
          <w:sz w:val="18"/>
          <w:szCs w:val="18"/>
          <w:lang w:eastAsia="da-DK"/>
        </w:rPr>
        <w:t>relevant, though n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>ot specifically required</w:t>
      </w:r>
      <w:r>
        <w:rPr>
          <w:rFonts w:ascii="Arial" w:eastAsia="Times New Roman" w:hAnsi="Arial" w:cs="Arial"/>
          <w:sz w:val="18"/>
          <w:szCs w:val="18"/>
          <w:lang w:eastAsia="da-DK"/>
        </w:rPr>
        <w:t>. If fulfilled, they weigh positively in the overall assessment of the candidate.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</w:t>
      </w:r>
    </w:p>
    <w:p w14:paraId="505FF29D" w14:textId="292E2FCA"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14:paraId="0BEB41F6" w14:textId="2E0D4A73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</w:t>
      </w:r>
      <w:r w:rsidR="00C06D91" w:rsidRPr="009E5161">
        <w:rPr>
          <w:rFonts w:ascii="Arial" w:eastAsia="Times New Roman" w:hAnsi="Arial" w:cs="Arial"/>
          <w:sz w:val="14"/>
          <w:szCs w:val="12"/>
          <w:lang w:eastAsia="da-DK"/>
        </w:rPr>
        <w:t>nationality.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</w:t>
      </w:r>
    </w:p>
    <w:p w14:paraId="5B4E346F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14:paraId="623E7DC2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14:paraId="126B69D9" w14:textId="77777777"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DC872AA" w14:textId="77777777"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DE3AC83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25E05B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C0F0FE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E3095C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EAD77A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45940FA" w14:textId="36A99C3E" w:rsidR="00D81E28" w:rsidRPr="002808A1" w:rsidRDefault="009C00F3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General academic profile</w:t>
      </w:r>
    </w:p>
    <w:p w14:paraId="1F1EB8F9" w14:textId="5F86A3E9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bookmarkStart w:id="0" w:name="_Hlk147744242"/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5A1297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56CF7" w:rsidRPr="00456CF7">
        <w:rPr>
          <w:rFonts w:ascii="Arial" w:eastAsia="Times New Roman" w:hAnsi="Arial" w:cs="Arial"/>
          <w:sz w:val="14"/>
          <w:szCs w:val="18"/>
          <w:lang w:eastAsia="da-DK"/>
        </w:rPr>
        <w:t>Demonstrated ability to collaborate, build professional relationships and engage in peer-to-peer reflections, both with respect to education and researc</w:t>
      </w:r>
      <w:r w:rsidR="00456CF7">
        <w:rPr>
          <w:rFonts w:ascii="Arial" w:eastAsia="Times New Roman" w:hAnsi="Arial" w:cs="Arial"/>
          <w:sz w:val="14"/>
          <w:szCs w:val="18"/>
          <w:lang w:eastAsia="da-DK"/>
        </w:rPr>
        <w:t>h</w:t>
      </w:r>
    </w:p>
    <w:p w14:paraId="78AAEF90" w14:textId="1BBD5AC0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5A1297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56CF7" w:rsidRPr="00CB1ADE">
        <w:rPr>
          <w:rFonts w:ascii="Arial" w:eastAsia="Times New Roman" w:hAnsi="Arial" w:cs="Arial"/>
          <w:sz w:val="14"/>
          <w:szCs w:val="18"/>
          <w:lang w:eastAsia="da-DK"/>
        </w:rPr>
        <w:t>Demonstrated ability to provide leadership, inspiration, and guidance to colleagues, both with respect to education and research</w:t>
      </w:r>
    </w:p>
    <w:p w14:paraId="50B54F9D" w14:textId="5A3FE17B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5A1297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CB1ADE" w:rsidRPr="00CB1ADE">
        <w:rPr>
          <w:rFonts w:ascii="Arial" w:eastAsia="Times New Roman" w:hAnsi="Arial" w:cs="Arial"/>
          <w:sz w:val="14"/>
          <w:szCs w:val="18"/>
          <w:lang w:eastAsia="da-DK"/>
        </w:rPr>
        <w:t>Demonstrated ability to advance and enable more junior colleagues, both with respect to education and research</w:t>
      </w:r>
    </w:p>
    <w:p w14:paraId="56BC0DE1" w14:textId="63CAA968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CB1ADE" w:rsidRPr="00CB1ADE">
        <w:rPr>
          <w:rFonts w:ascii="Arial" w:eastAsia="Times New Roman" w:hAnsi="Arial" w:cs="Arial"/>
          <w:sz w:val="14"/>
          <w:szCs w:val="18"/>
          <w:lang w:eastAsia="da-DK"/>
        </w:rPr>
        <w:t>Good communication skills (oral and written)</w:t>
      </w:r>
    </w:p>
    <w:bookmarkEnd w:id="0"/>
    <w:p w14:paraId="759C5B0D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A5DF2DE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13AECEA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C9FA4AC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37D4840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849C36D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C21977F" w14:textId="77777777" w:rsidR="00EE5B30" w:rsidRDefault="00EE5B30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0DAEFF6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A346F28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899339D" w14:textId="241E65E9" w:rsidR="00B448CF" w:rsidRPr="002808A1" w:rsidRDefault="00375AE7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Research </w:t>
      </w:r>
    </w:p>
    <w:p w14:paraId="185DDEF6" w14:textId="1AE038AD" w:rsidR="00B448CF" w:rsidRPr="009E5161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bookmarkStart w:id="1" w:name="_Hlk147747224"/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81673">
        <w:rPr>
          <w:rFonts w:ascii="Arial" w:eastAsia="Times New Roman" w:hAnsi="Arial" w:cs="Arial"/>
          <w:sz w:val="14"/>
          <w:szCs w:val="18"/>
          <w:lang w:eastAsia="da-DK"/>
        </w:rPr>
        <w:t>B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CB1ADE" w:rsidRPr="00CB1ADE">
        <w:rPr>
          <w:rFonts w:ascii="Arial" w:eastAsia="Times New Roman" w:hAnsi="Arial" w:cs="Arial"/>
          <w:sz w:val="14"/>
          <w:szCs w:val="18"/>
          <w:lang w:eastAsia="da-DK"/>
        </w:rPr>
        <w:t>Demonstrated ability to perform research of outstanding quality</w:t>
      </w:r>
    </w:p>
    <w:p w14:paraId="643F3D6F" w14:textId="5A07364E" w:rsidR="00C8703E" w:rsidRPr="00350A27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CB1ADE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350A27" w:rsidRPr="00350A27">
        <w:rPr>
          <w:rFonts w:ascii="Arial" w:eastAsia="Times New Roman" w:hAnsi="Arial" w:cs="Arial"/>
          <w:sz w:val="14"/>
          <w:szCs w:val="18"/>
          <w:lang w:eastAsia="da-DK"/>
        </w:rPr>
        <w:t>Papers as main contributor in high-quality journals or other high</w:t>
      </w:r>
      <w:r w:rsidR="006B0267">
        <w:rPr>
          <w:rFonts w:ascii="Arial" w:eastAsia="Times New Roman" w:hAnsi="Arial" w:cs="Arial"/>
          <w:sz w:val="14"/>
          <w:szCs w:val="18"/>
          <w:lang w:eastAsia="da-DK"/>
        </w:rPr>
        <w:t>-</w:t>
      </w:r>
      <w:r w:rsidR="00350A27" w:rsidRPr="00350A27">
        <w:rPr>
          <w:rFonts w:ascii="Arial" w:eastAsia="Times New Roman" w:hAnsi="Arial" w:cs="Arial"/>
          <w:sz w:val="14"/>
          <w:szCs w:val="18"/>
          <w:lang w:eastAsia="da-DK"/>
        </w:rPr>
        <w:t>quality publications channels</w:t>
      </w:r>
    </w:p>
    <w:p w14:paraId="6924C2C2" w14:textId="20C6887F" w:rsidR="00E72880" w:rsidRPr="00350A27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E81673">
        <w:rPr>
          <w:rFonts w:ascii="Arial" w:eastAsia="Times New Roman" w:hAnsi="Arial" w:cs="Arial"/>
          <w:sz w:val="14"/>
          <w:szCs w:val="14"/>
          <w:lang w:eastAsia="da-DK"/>
        </w:rPr>
        <w:t>B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5846AE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50A27" w:rsidRPr="00350A27">
        <w:rPr>
          <w:rFonts w:ascii="Arial" w:eastAsia="Times New Roman" w:hAnsi="Arial" w:cs="Arial"/>
          <w:sz w:val="14"/>
          <w:szCs w:val="18"/>
          <w:lang w:eastAsia="da-DK"/>
        </w:rPr>
        <w:t>Papers in the very best publications channels within the respective research area</w:t>
      </w:r>
      <w:r w:rsidR="00E72880" w:rsidRPr="00350A27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</w:p>
    <w:p w14:paraId="42507AD9" w14:textId="0D4C125A" w:rsidR="00FF3CD8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CB1ADE">
        <w:rPr>
          <w:rFonts w:ascii="Arial" w:eastAsia="Times New Roman" w:hAnsi="Arial" w:cs="Arial"/>
          <w:sz w:val="14"/>
          <w:szCs w:val="14"/>
          <w:lang w:eastAsia="da-DK"/>
        </w:rPr>
        <w:t>B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FF3CD8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50A27" w:rsidRPr="00D233D3">
        <w:rPr>
          <w:rFonts w:ascii="Arial" w:eastAsia="Times New Roman" w:hAnsi="Arial" w:cs="Arial"/>
          <w:sz w:val="14"/>
          <w:szCs w:val="18"/>
          <w:lang w:eastAsia="da-DK"/>
        </w:rPr>
        <w:t>Highly</w:t>
      </w:r>
      <w:r w:rsidR="00437353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350A27" w:rsidRPr="00D233D3">
        <w:rPr>
          <w:rFonts w:ascii="Arial" w:eastAsia="Times New Roman" w:hAnsi="Arial" w:cs="Arial"/>
          <w:sz w:val="14"/>
          <w:szCs w:val="18"/>
          <w:lang w:eastAsia="da-DK"/>
        </w:rPr>
        <w:t>cited papers within the respective international scientific community</w:t>
      </w:r>
    </w:p>
    <w:p w14:paraId="498484CC" w14:textId="751FE864" w:rsid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81673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Independent production after PhD (demonstrating e.g., ability to work on new topics and with new colleagues after PhD)</w:t>
      </w:r>
    </w:p>
    <w:p w14:paraId="79E87D2A" w14:textId="0AFCEFFF" w:rsidR="00D233D3" w:rsidRP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Innovative research plans with potential for ground-breaking research</w:t>
      </w:r>
    </w:p>
    <w:p w14:paraId="01FD08B2" w14:textId="34379320" w:rsidR="00CB1ADE" w:rsidRP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81673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Demonstrated ability to attract external funding</w:t>
      </w:r>
    </w:p>
    <w:p w14:paraId="01E64BB2" w14:textId="416BB735" w:rsidR="00D233D3" w:rsidRP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D233D3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81673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) Demonstrated ability to manage large collaborative research projects</w:t>
      </w:r>
    </w:p>
    <w:p w14:paraId="1EAA994C" w14:textId="264ECB41" w:rsidR="00D233D3" w:rsidRPr="00D233D3" w:rsidRDefault="0039344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(C) </w:t>
      </w:r>
      <w:r w:rsidR="00D233D3" w:rsidRPr="00D233D3">
        <w:rPr>
          <w:rFonts w:ascii="Arial" w:eastAsia="Times New Roman" w:hAnsi="Arial" w:cs="Arial"/>
          <w:sz w:val="14"/>
          <w:szCs w:val="18"/>
          <w:lang w:eastAsia="da-DK"/>
        </w:rPr>
        <w:t>Demonstrated ability to contribute to interdisciplinary research</w:t>
      </w:r>
    </w:p>
    <w:p w14:paraId="66233711" w14:textId="73964216" w:rsidR="00D233D3" w:rsidRP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D233D3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81673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) Potential to create or renew a field of research</w:t>
      </w:r>
    </w:p>
    <w:p w14:paraId="24859FAA" w14:textId="77777777" w:rsidR="00E13F7F" w:rsidRPr="00D233D3" w:rsidRDefault="00E13F7F" w:rsidP="00D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</w:p>
    <w:bookmarkEnd w:id="1"/>
    <w:p w14:paraId="354B0584" w14:textId="77777777"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A1F5AB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FE8F0E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66FC65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919807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262A5F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D8669F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CC968B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5C418F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BAB35DF" w14:textId="47DFD617" w:rsidR="00751634" w:rsidRPr="002808A1" w:rsidRDefault="00E13F7F" w:rsidP="00393449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  <w:r w:rsidR="009C00F3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Education and Teaching</w:t>
      </w:r>
      <w:r w:rsidR="00C94B03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*)</w:t>
      </w:r>
    </w:p>
    <w:p w14:paraId="423E68A1" w14:textId="55ECD17C" w:rsidR="006160D9" w:rsidRPr="006160D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bookmarkStart w:id="2" w:name="_Hlk147748415"/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93C0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39344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bookmarkStart w:id="3" w:name="_Hlk147748992"/>
      <w:r w:rsidR="00393449" w:rsidRPr="00393449">
        <w:rPr>
          <w:rFonts w:ascii="Arial" w:eastAsia="Times New Roman" w:hAnsi="Arial" w:cs="Arial"/>
          <w:sz w:val="14"/>
          <w:szCs w:val="18"/>
          <w:lang w:eastAsia="da-DK"/>
        </w:rPr>
        <w:t>Demonstrated ability to perform teaching of outstanding quality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</w:p>
    <w:bookmarkEnd w:id="3"/>
    <w:p w14:paraId="141598F8" w14:textId="5EF984CE" w:rsidR="0039344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93C0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93449" w:rsidRPr="00393449">
        <w:rPr>
          <w:rFonts w:ascii="Arial" w:eastAsia="Times New Roman" w:hAnsi="Arial" w:cs="Arial"/>
          <w:sz w:val="14"/>
          <w:szCs w:val="18"/>
          <w:lang w:eastAsia="da-DK"/>
        </w:rPr>
        <w:t xml:space="preserve">Demonstrated ability to master essential teaching and thesis supervision practices, considering both academic goals and the students' learning </w:t>
      </w:r>
    </w:p>
    <w:p w14:paraId="6F40C04D" w14:textId="0856AA49" w:rsidR="006160D9" w:rsidRPr="006160D9" w:rsidRDefault="0039344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      </w:t>
      </w:r>
      <w:r w:rsidRPr="00393449">
        <w:rPr>
          <w:rFonts w:ascii="Arial" w:eastAsia="Times New Roman" w:hAnsi="Arial" w:cs="Arial"/>
          <w:sz w:val="14"/>
          <w:szCs w:val="18"/>
          <w:lang w:eastAsia="da-DK"/>
        </w:rPr>
        <w:t>prerequisites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393449">
        <w:rPr>
          <w:rFonts w:ascii="Arial" w:eastAsia="Times New Roman" w:hAnsi="Arial" w:cs="Arial"/>
          <w:sz w:val="14"/>
          <w:szCs w:val="18"/>
          <w:lang w:eastAsia="da-DK"/>
        </w:rPr>
        <w:t>(co-supervision taken into account for all categories but Prof.)</w:t>
      </w:r>
    </w:p>
    <w:p w14:paraId="221E45AE" w14:textId="3C78B1BA" w:rsidR="006160D9" w:rsidRPr="006160D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93C0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F65D83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F65D83" w:rsidRPr="00EB5AEC">
        <w:rPr>
          <w:rFonts w:ascii="Arial" w:eastAsia="Times New Roman" w:hAnsi="Arial" w:cs="Arial"/>
          <w:sz w:val="14"/>
          <w:szCs w:val="18"/>
          <w:lang w:eastAsia="da-DK"/>
        </w:rPr>
        <w:t>Demonstrated ability to independently plan, carry out and evaluate exams in accordance with specific academic objectives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</w:p>
    <w:p w14:paraId="7E63F9DA" w14:textId="26FC10C5" w:rsidR="006160D9" w:rsidRPr="006160D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93C0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907B1" w:rsidRPr="002907B1">
        <w:rPr>
          <w:rFonts w:ascii="Arial" w:eastAsia="Times New Roman" w:hAnsi="Arial" w:cs="Arial"/>
          <w:sz w:val="14"/>
          <w:szCs w:val="18"/>
          <w:lang w:eastAsia="da-DK"/>
        </w:rPr>
        <w:t>Demonstrated ability to reflect upon and systematically develop own teaching and supervision practices</w:t>
      </w:r>
    </w:p>
    <w:p w14:paraId="5C7511A3" w14:textId="63D2A2CD" w:rsidR="006160D9" w:rsidRPr="006160D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93C0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>Demonstrated ability to create, in collaboration with students, a constructive and learning-oriented teaching and study environment</w:t>
      </w:r>
    </w:p>
    <w:p w14:paraId="1232745B" w14:textId="3479A95F" w:rsidR="00480591" w:rsidRDefault="006160D9" w:rsidP="00F04F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93C0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>Demonstrated ability to collaborate with colleagues and students in order to develop and carry out teaching and thesis supervision, including the responsibilit</w:t>
      </w:r>
      <w:r w:rsidR="00C94B03">
        <w:rPr>
          <w:rFonts w:ascii="Arial" w:eastAsia="Times New Roman" w:hAnsi="Arial" w:cs="Arial"/>
          <w:sz w:val="14"/>
          <w:szCs w:val="18"/>
          <w:lang w:eastAsia="da-DK"/>
        </w:rPr>
        <w:t>y</w:t>
      </w:r>
      <w:r w:rsidR="0002092B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>for</w:t>
      </w:r>
      <w:r w:rsidR="00C94B03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>course administration</w:t>
      </w:r>
    </w:p>
    <w:p w14:paraId="42E16373" w14:textId="1152AD7B" w:rsidR="00E408B2" w:rsidRPr="00E408B2" w:rsidRDefault="00E408B2" w:rsidP="00F04F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426"/>
        </w:tabs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408B2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93C0E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E408B2">
        <w:rPr>
          <w:rFonts w:ascii="Arial" w:eastAsia="Times New Roman" w:hAnsi="Arial" w:cs="Arial"/>
          <w:sz w:val="14"/>
          <w:szCs w:val="18"/>
          <w:lang w:eastAsia="da-DK"/>
        </w:rPr>
        <w:t xml:space="preserve">) Demonstrated ability to ascertain own teaching and thesis supervision competencies and in collaboration with others, develop own teaching and thesis </w:t>
      </w:r>
      <w:r w:rsidR="00F04FDB">
        <w:rPr>
          <w:rFonts w:ascii="Arial" w:eastAsia="Times New Roman" w:hAnsi="Arial" w:cs="Arial"/>
          <w:sz w:val="14"/>
          <w:szCs w:val="18"/>
          <w:lang w:eastAsia="da-DK"/>
        </w:rPr>
        <w:t xml:space="preserve">   </w:t>
      </w:r>
      <w:r>
        <w:rPr>
          <w:rFonts w:ascii="Arial" w:eastAsia="Times New Roman" w:hAnsi="Arial" w:cs="Arial"/>
          <w:sz w:val="14"/>
          <w:szCs w:val="18"/>
          <w:lang w:eastAsia="da-DK"/>
        </w:rPr>
        <w:t>s</w:t>
      </w:r>
      <w:r w:rsidRPr="00E408B2">
        <w:rPr>
          <w:rFonts w:ascii="Arial" w:eastAsia="Times New Roman" w:hAnsi="Arial" w:cs="Arial"/>
          <w:sz w:val="14"/>
          <w:szCs w:val="18"/>
          <w:lang w:eastAsia="da-DK"/>
        </w:rPr>
        <w:t>upervision practices</w:t>
      </w:r>
    </w:p>
    <w:p w14:paraId="70881514" w14:textId="4AC668EE" w:rsidR="00E408B2" w:rsidRPr="00E408B2" w:rsidRDefault="00E408B2" w:rsidP="00F3373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408B2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93C0E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E408B2">
        <w:rPr>
          <w:rFonts w:ascii="Arial" w:eastAsia="Times New Roman" w:hAnsi="Arial" w:cs="Arial"/>
          <w:sz w:val="14"/>
          <w:szCs w:val="18"/>
          <w:lang w:eastAsia="da-DK"/>
        </w:rPr>
        <w:t xml:space="preserve">) Demonstrated ability to develop and improve teaching, supervisory, examination and quality assurance practices in collaboration with students, </w:t>
      </w:r>
      <w:r w:rsidR="00D27A30" w:rsidRPr="00E408B2">
        <w:rPr>
          <w:rFonts w:ascii="Arial" w:eastAsia="Times New Roman" w:hAnsi="Arial" w:cs="Arial"/>
          <w:sz w:val="14"/>
          <w:szCs w:val="18"/>
          <w:lang w:eastAsia="da-DK"/>
        </w:rPr>
        <w:t>colleagues,</w:t>
      </w:r>
      <w:r w:rsidRPr="00E408B2">
        <w:rPr>
          <w:rFonts w:ascii="Arial" w:eastAsia="Times New Roman" w:hAnsi="Arial" w:cs="Arial"/>
          <w:sz w:val="14"/>
          <w:szCs w:val="18"/>
          <w:lang w:eastAsia="da-DK"/>
        </w:rPr>
        <w:t xml:space="preserve"> and</w:t>
      </w:r>
      <w:r w:rsidR="00F33731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E408B2">
        <w:rPr>
          <w:rFonts w:ascii="Arial" w:eastAsia="Times New Roman" w:hAnsi="Arial" w:cs="Arial"/>
          <w:sz w:val="14"/>
          <w:szCs w:val="18"/>
          <w:lang w:eastAsia="da-DK"/>
        </w:rPr>
        <w:t>the surrounding society</w:t>
      </w:r>
    </w:p>
    <w:p w14:paraId="4610D700" w14:textId="769E0620" w:rsidR="00E408B2" w:rsidRPr="00E408B2" w:rsidRDefault="00E408B2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 w:rsidRPr="00E408B2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93C0E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E408B2">
        <w:rPr>
          <w:rFonts w:ascii="Arial" w:eastAsia="Times New Roman" w:hAnsi="Arial" w:cs="Arial"/>
          <w:sz w:val="14"/>
          <w:szCs w:val="18"/>
          <w:lang w:eastAsia="da-DK"/>
        </w:rPr>
        <w:t>) Demonstrated ability to teach digital and other generic skills, reflecting their relevance for society</w:t>
      </w:r>
    </w:p>
    <w:p w14:paraId="34A68E3E" w14:textId="77777777" w:rsidR="00480591" w:rsidRPr="00E408B2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</w:p>
    <w:bookmarkEnd w:id="2"/>
    <w:p w14:paraId="74ABA96D" w14:textId="77777777" w:rsidR="00480591" w:rsidRPr="00C94B03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</w:p>
    <w:p w14:paraId="788FB0AE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B7A0D9B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468B9AA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0A79E1A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9692223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14F789F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97D7B9A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E85DA09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857660A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4CD6A2E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1235D60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AD945ED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73D1844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3131923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3D94168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869CB94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181974B" w14:textId="4F199EBD" w:rsidR="00C94B03" w:rsidRPr="00F04FDB" w:rsidRDefault="002849B3" w:rsidP="004F58DD">
      <w:pPr>
        <w:spacing w:before="300" w:after="120"/>
        <w:rPr>
          <w:rFonts w:ascii="Arial" w:hAnsi="Arial" w:cs="Arial"/>
          <w:sz w:val="18"/>
          <w:szCs w:val="18"/>
        </w:rPr>
      </w:pPr>
      <w:r w:rsidRPr="0002092B">
        <w:rPr>
          <w:rFonts w:ascii="Arial" w:hAnsi="Arial" w:cs="Arial"/>
          <w:sz w:val="18"/>
          <w:szCs w:val="18"/>
        </w:rPr>
        <w:t>*) Many criteria in this domain reflect upon the Danish framework for advancing university pedagogy</w:t>
      </w:r>
      <w:r>
        <w:t xml:space="preserve"> </w:t>
      </w:r>
      <w:r w:rsidR="00F04FDB">
        <w:t>(</w:t>
      </w:r>
      <w:hyperlink r:id="rId8" w:history="1">
        <w:r w:rsidR="00F04FDB" w:rsidRPr="00A96244">
          <w:rPr>
            <w:rStyle w:val="Hyperlink"/>
            <w:rFonts w:ascii="Arial" w:hAnsi="Arial" w:cs="Arial"/>
            <w:sz w:val="18"/>
            <w:szCs w:val="18"/>
          </w:rPr>
          <w:t>https://dkuni.dk/wp-content/uploads/2021/03/danish-framework-for-advancing-university-pedagogy-1.pdf</w:t>
        </w:r>
      </w:hyperlink>
      <w:r w:rsidR="00F04FDB">
        <w:rPr>
          <w:rFonts w:ascii="Arial" w:hAnsi="Arial" w:cs="Arial"/>
          <w:sz w:val="18"/>
          <w:szCs w:val="18"/>
        </w:rPr>
        <w:t>)</w:t>
      </w:r>
    </w:p>
    <w:p w14:paraId="02904296" w14:textId="77777777" w:rsidR="00C94B03" w:rsidRPr="00F04FDB" w:rsidRDefault="00C94B03" w:rsidP="004F58DD">
      <w:pPr>
        <w:spacing w:before="300" w:after="120"/>
        <w:rPr>
          <w:rFonts w:ascii="Arial" w:hAnsi="Arial" w:cs="Arial"/>
          <w:sz w:val="18"/>
          <w:szCs w:val="18"/>
        </w:rPr>
      </w:pPr>
    </w:p>
    <w:p w14:paraId="017176BA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6C78E60F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3848E27D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4006A6DC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4D9BA488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18D36E52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50C80B2F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3A45D018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167264AF" w14:textId="77777777" w:rsidR="00F04FDB" w:rsidRDefault="00F04FDB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40D358C8" w14:textId="11E19734" w:rsidR="00254C10" w:rsidRPr="002808A1" w:rsidRDefault="009C00F3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Network and collaboration</w:t>
      </w:r>
    </w:p>
    <w:p w14:paraId="0701D583" w14:textId="668F3A10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bookmarkStart w:id="4" w:name="_Hlk147750515"/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F815FD" w:rsidRPr="00F815FD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(e.g., joint papers or projects)</w:t>
      </w:r>
    </w:p>
    <w:p w14:paraId="6C68C8CC" w14:textId="4F8E42A6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D6F2D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F164A" w:rsidRPr="004F164A">
        <w:rPr>
          <w:rFonts w:ascii="Arial" w:eastAsia="Times New Roman" w:hAnsi="Arial" w:cs="Arial"/>
          <w:sz w:val="14"/>
          <w:szCs w:val="18"/>
          <w:lang w:eastAsia="da-DK"/>
        </w:rPr>
        <w:t>Experience with research environment(s) other than the candidate's PhD institution</w:t>
      </w:r>
    </w:p>
    <w:p w14:paraId="0AEC1B85" w14:textId="4E025346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D6F2D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4F164A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4F164A" w:rsidRPr="004F164A">
        <w:rPr>
          <w:rFonts w:ascii="Arial" w:eastAsia="Times New Roman" w:hAnsi="Arial" w:cs="Arial"/>
          <w:sz w:val="14"/>
          <w:szCs w:val="18"/>
          <w:lang w:eastAsia="da-DK"/>
        </w:rPr>
        <w:t>Short- or long-term research stay at a research institution outside Denmark</w:t>
      </w:r>
    </w:p>
    <w:p w14:paraId="1EE875E4" w14:textId="506D2E05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D6F2D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F164A" w:rsidRPr="004F164A">
        <w:rPr>
          <w:rFonts w:ascii="Arial" w:eastAsia="Times New Roman" w:hAnsi="Arial" w:cs="Arial"/>
          <w:sz w:val="14"/>
          <w:szCs w:val="18"/>
          <w:lang w:eastAsia="da-DK"/>
        </w:rPr>
        <w:t>Activities such as work on committees or editorial boards, invited lectures, peer-reviewing, etc</w:t>
      </w:r>
    </w:p>
    <w:p w14:paraId="56FF649F" w14:textId="0564DE40"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D6F2D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F164A" w:rsidRPr="004F164A">
        <w:rPr>
          <w:rFonts w:ascii="Arial" w:eastAsia="Times New Roman" w:hAnsi="Arial" w:cs="Arial"/>
          <w:sz w:val="14"/>
          <w:szCs w:val="18"/>
          <w:lang w:eastAsia="da-DK"/>
        </w:rPr>
        <w:t>Local academic community service (e.g., participation in departmental committees</w:t>
      </w:r>
      <w:r w:rsidR="0044353C">
        <w:rPr>
          <w:rFonts w:ascii="Arial" w:eastAsia="Times New Roman" w:hAnsi="Arial" w:cs="Arial"/>
          <w:sz w:val="14"/>
          <w:szCs w:val="18"/>
          <w:lang w:eastAsia="da-DK"/>
        </w:rPr>
        <w:t>)</w:t>
      </w:r>
    </w:p>
    <w:p w14:paraId="1EC41BD4" w14:textId="19AEA637" w:rsidR="00480591" w:rsidRPr="004F164A" w:rsidRDefault="004F164A" w:rsidP="004F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 w:rsidRPr="004F164A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D6F2D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4F164A">
        <w:rPr>
          <w:rFonts w:ascii="Arial" w:eastAsia="Times New Roman" w:hAnsi="Arial" w:cs="Arial"/>
          <w:sz w:val="14"/>
          <w:szCs w:val="18"/>
          <w:lang w:eastAsia="da-DK"/>
        </w:rPr>
        <w:t>) Demonstrated ability to perform public outreach</w:t>
      </w:r>
    </w:p>
    <w:p w14:paraId="2BB862FD" w14:textId="6A278F72" w:rsidR="004F164A" w:rsidRPr="004F164A" w:rsidRDefault="004F164A" w:rsidP="004F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 w:rsidRPr="004F164A">
        <w:rPr>
          <w:rFonts w:ascii="Arial" w:eastAsia="Times New Roman" w:hAnsi="Arial" w:cs="Arial"/>
          <w:sz w:val="14"/>
          <w:szCs w:val="18"/>
          <w:lang w:eastAsia="da-DK"/>
        </w:rPr>
        <w:t>(C) Demonstrated ability to collaborate with industry or public sector (e.g., patents, spin-off, student projects)</w:t>
      </w:r>
    </w:p>
    <w:bookmarkEnd w:id="4"/>
    <w:p w14:paraId="646C555A" w14:textId="77777777" w:rsidR="00480591" w:rsidRPr="004F164A" w:rsidRDefault="00480591" w:rsidP="004F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</w:p>
    <w:p w14:paraId="2B134686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D853A9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B25069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67A01D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1A5065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2F14032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C38C36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8AC854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1FC7C5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E3C421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8C1719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7C027B4" w14:textId="5B8A5955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Other criteria relevant to the advertised position</w:t>
      </w:r>
    </w:p>
    <w:p w14:paraId="31C00400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E664526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47791C8" w14:textId="77777777"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A206A5E" w14:textId="2849B2B3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Summary and conclusion of evaluation</w:t>
      </w:r>
    </w:p>
    <w:p w14:paraId="689D6147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8A9C56B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40797E7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25B4079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1C54DB5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942D3DF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3C6F7E9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321A70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D124583" w14:textId="77777777"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9"/>
      <w:footerReference w:type="even" r:id="rId10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CFD1" w14:textId="77777777" w:rsidR="00E13F7F" w:rsidRDefault="00E13F7F">
      <w:r>
        <w:separator/>
      </w:r>
    </w:p>
  </w:endnote>
  <w:endnote w:type="continuationSeparator" w:id="0">
    <w:p w14:paraId="3A723396" w14:textId="77777777"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C6F8" w14:textId="77777777"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14:paraId="0014E473" w14:textId="77777777"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7760" w14:textId="77777777" w:rsidR="00E13F7F" w:rsidRDefault="00E13F7F">
      <w:r>
        <w:separator/>
      </w:r>
    </w:p>
  </w:footnote>
  <w:footnote w:type="continuationSeparator" w:id="0">
    <w:p w14:paraId="5580C9F7" w14:textId="77777777"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A869" w14:textId="77777777" w:rsidR="00E72880" w:rsidRPr="00660231" w:rsidRDefault="00660231" w:rsidP="00E72880">
    <w:pPr>
      <w:pStyle w:val="Sidehoved"/>
      <w:jc w:val="right"/>
      <w:rPr>
        <w:rFonts w:ascii="Arial" w:hAnsi="Arial" w:cs="Arial"/>
        <w:sz w:val="14"/>
        <w:szCs w:val="14"/>
      </w:rPr>
    </w:pPr>
    <w:r w:rsidRPr="00660231">
      <w:rPr>
        <w:rFonts w:ascii="Arial" w:hAnsi="Arial" w:cs="Arial"/>
        <w:sz w:val="14"/>
        <w:szCs w:val="14"/>
      </w:rPr>
      <w:t>Faculty of Natural Sciences</w:t>
    </w:r>
  </w:p>
  <w:p w14:paraId="0437C4CD" w14:textId="77777777" w:rsidR="00E72880" w:rsidRDefault="00E72880" w:rsidP="00660231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930566">
    <w:abstractNumId w:val="29"/>
  </w:num>
  <w:num w:numId="2" w16cid:durableId="1541477552">
    <w:abstractNumId w:val="35"/>
  </w:num>
  <w:num w:numId="3" w16cid:durableId="1272203656">
    <w:abstractNumId w:val="33"/>
  </w:num>
  <w:num w:numId="4" w16cid:durableId="365375341">
    <w:abstractNumId w:val="18"/>
  </w:num>
  <w:num w:numId="5" w16cid:durableId="652952113">
    <w:abstractNumId w:val="47"/>
  </w:num>
  <w:num w:numId="6" w16cid:durableId="609705403">
    <w:abstractNumId w:val="9"/>
  </w:num>
  <w:num w:numId="7" w16cid:durableId="299921294">
    <w:abstractNumId w:val="49"/>
  </w:num>
  <w:num w:numId="8" w16cid:durableId="1044258414">
    <w:abstractNumId w:val="38"/>
  </w:num>
  <w:num w:numId="9" w16cid:durableId="1885287294">
    <w:abstractNumId w:val="31"/>
  </w:num>
  <w:num w:numId="10" w16cid:durableId="948201552">
    <w:abstractNumId w:val="27"/>
  </w:num>
  <w:num w:numId="11" w16cid:durableId="522977415">
    <w:abstractNumId w:val="25"/>
  </w:num>
  <w:num w:numId="12" w16cid:durableId="677734594">
    <w:abstractNumId w:val="21"/>
  </w:num>
  <w:num w:numId="13" w16cid:durableId="16809472">
    <w:abstractNumId w:val="40"/>
  </w:num>
  <w:num w:numId="14" w16cid:durableId="2116098108">
    <w:abstractNumId w:val="46"/>
  </w:num>
  <w:num w:numId="15" w16cid:durableId="221252714">
    <w:abstractNumId w:val="7"/>
  </w:num>
  <w:num w:numId="16" w16cid:durableId="260382435">
    <w:abstractNumId w:val="23"/>
  </w:num>
  <w:num w:numId="17" w16cid:durableId="1204513110">
    <w:abstractNumId w:val="15"/>
  </w:num>
  <w:num w:numId="18" w16cid:durableId="584844379">
    <w:abstractNumId w:val="10"/>
  </w:num>
  <w:num w:numId="19" w16cid:durableId="1130395554">
    <w:abstractNumId w:val="1"/>
  </w:num>
  <w:num w:numId="20" w16cid:durableId="187261058">
    <w:abstractNumId w:val="32"/>
  </w:num>
  <w:num w:numId="21" w16cid:durableId="609556656">
    <w:abstractNumId w:val="14"/>
  </w:num>
  <w:num w:numId="22" w16cid:durableId="683820091">
    <w:abstractNumId w:val="17"/>
  </w:num>
  <w:num w:numId="23" w16cid:durableId="207187920">
    <w:abstractNumId w:val="37"/>
  </w:num>
  <w:num w:numId="24" w16cid:durableId="1799686001">
    <w:abstractNumId w:val="24"/>
  </w:num>
  <w:num w:numId="25" w16cid:durableId="1047876108">
    <w:abstractNumId w:val="22"/>
  </w:num>
  <w:num w:numId="26" w16cid:durableId="930360742">
    <w:abstractNumId w:val="42"/>
  </w:num>
  <w:num w:numId="27" w16cid:durableId="456528867">
    <w:abstractNumId w:val="4"/>
  </w:num>
  <w:num w:numId="28" w16cid:durableId="227233468">
    <w:abstractNumId w:val="26"/>
  </w:num>
  <w:num w:numId="29" w16cid:durableId="1747873597">
    <w:abstractNumId w:val="3"/>
  </w:num>
  <w:num w:numId="30" w16cid:durableId="850919483">
    <w:abstractNumId w:val="44"/>
  </w:num>
  <w:num w:numId="31" w16cid:durableId="412970758">
    <w:abstractNumId w:val="39"/>
  </w:num>
  <w:num w:numId="32" w16cid:durableId="1974284787">
    <w:abstractNumId w:val="34"/>
  </w:num>
  <w:num w:numId="33" w16cid:durableId="1816751270">
    <w:abstractNumId w:val="11"/>
  </w:num>
  <w:num w:numId="34" w16cid:durableId="1572276298">
    <w:abstractNumId w:val="45"/>
  </w:num>
  <w:num w:numId="35" w16cid:durableId="149060796">
    <w:abstractNumId w:val="43"/>
  </w:num>
  <w:num w:numId="36" w16cid:durableId="13306493">
    <w:abstractNumId w:val="20"/>
  </w:num>
  <w:num w:numId="37" w16cid:durableId="1703360013">
    <w:abstractNumId w:val="36"/>
  </w:num>
  <w:num w:numId="38" w16cid:durableId="1158619526">
    <w:abstractNumId w:val="28"/>
  </w:num>
  <w:num w:numId="39" w16cid:durableId="1519344985">
    <w:abstractNumId w:val="12"/>
  </w:num>
  <w:num w:numId="40" w16cid:durableId="1598058865">
    <w:abstractNumId w:val="13"/>
  </w:num>
  <w:num w:numId="41" w16cid:durableId="164324321">
    <w:abstractNumId w:val="30"/>
  </w:num>
  <w:num w:numId="42" w16cid:durableId="1306161968">
    <w:abstractNumId w:val="6"/>
  </w:num>
  <w:num w:numId="43" w16cid:durableId="2106726042">
    <w:abstractNumId w:val="0"/>
  </w:num>
  <w:num w:numId="44" w16cid:durableId="1250045894">
    <w:abstractNumId w:val="5"/>
  </w:num>
  <w:num w:numId="45" w16cid:durableId="1684160643">
    <w:abstractNumId w:val="2"/>
  </w:num>
  <w:num w:numId="46" w16cid:durableId="389232442">
    <w:abstractNumId w:val="48"/>
  </w:num>
  <w:num w:numId="47" w16cid:durableId="1507208044">
    <w:abstractNumId w:val="16"/>
  </w:num>
  <w:num w:numId="48" w16cid:durableId="692417735">
    <w:abstractNumId w:val="19"/>
  </w:num>
  <w:num w:numId="49" w16cid:durableId="1521813713">
    <w:abstractNumId w:val="8"/>
  </w:num>
  <w:num w:numId="50" w16cid:durableId="10807576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03"/>
    <w:rsid w:val="0000107E"/>
    <w:rsid w:val="0002092B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754C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D6A8D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2991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849B3"/>
    <w:rsid w:val="002907B1"/>
    <w:rsid w:val="00290D00"/>
    <w:rsid w:val="002922D7"/>
    <w:rsid w:val="00293628"/>
    <w:rsid w:val="00295DAF"/>
    <w:rsid w:val="00296B17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2F4CB9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0A27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3449"/>
    <w:rsid w:val="00393BD0"/>
    <w:rsid w:val="00395227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353"/>
    <w:rsid w:val="00437E83"/>
    <w:rsid w:val="0044353C"/>
    <w:rsid w:val="00444764"/>
    <w:rsid w:val="00447F6E"/>
    <w:rsid w:val="00451E6C"/>
    <w:rsid w:val="00452D7A"/>
    <w:rsid w:val="00455546"/>
    <w:rsid w:val="00456CF7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164A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1297"/>
    <w:rsid w:val="005A5C2A"/>
    <w:rsid w:val="005A6FE4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0231"/>
    <w:rsid w:val="006624E7"/>
    <w:rsid w:val="00664CDF"/>
    <w:rsid w:val="006719E6"/>
    <w:rsid w:val="00673E29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267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6A2E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2FCC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A776A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C1D"/>
    <w:rsid w:val="008F7D57"/>
    <w:rsid w:val="009018F7"/>
    <w:rsid w:val="00907247"/>
    <w:rsid w:val="0091026D"/>
    <w:rsid w:val="009166CB"/>
    <w:rsid w:val="00917E0C"/>
    <w:rsid w:val="009204D2"/>
    <w:rsid w:val="00925E93"/>
    <w:rsid w:val="00932862"/>
    <w:rsid w:val="00935B42"/>
    <w:rsid w:val="009361D3"/>
    <w:rsid w:val="00940924"/>
    <w:rsid w:val="00943722"/>
    <w:rsid w:val="009450F1"/>
    <w:rsid w:val="00945DC8"/>
    <w:rsid w:val="0095406F"/>
    <w:rsid w:val="00955A99"/>
    <w:rsid w:val="00960424"/>
    <w:rsid w:val="00963E8E"/>
    <w:rsid w:val="009740CF"/>
    <w:rsid w:val="00974822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00F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1C4D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06D91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4B03"/>
    <w:rsid w:val="00C96E1A"/>
    <w:rsid w:val="00C9735B"/>
    <w:rsid w:val="00C97EB2"/>
    <w:rsid w:val="00CA1413"/>
    <w:rsid w:val="00CA1D53"/>
    <w:rsid w:val="00CA39FF"/>
    <w:rsid w:val="00CA730E"/>
    <w:rsid w:val="00CB1ADE"/>
    <w:rsid w:val="00CB23F0"/>
    <w:rsid w:val="00CB6787"/>
    <w:rsid w:val="00CC243C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233D3"/>
    <w:rsid w:val="00D27A30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3DDA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E7382"/>
    <w:rsid w:val="00DF104D"/>
    <w:rsid w:val="00DF1E08"/>
    <w:rsid w:val="00DF2061"/>
    <w:rsid w:val="00DF5C54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08B2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5809"/>
    <w:rsid w:val="00E66DF2"/>
    <w:rsid w:val="00E71DF4"/>
    <w:rsid w:val="00E721C0"/>
    <w:rsid w:val="00E72880"/>
    <w:rsid w:val="00E73BB7"/>
    <w:rsid w:val="00E81673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5AEC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E5B30"/>
    <w:rsid w:val="00EF10BF"/>
    <w:rsid w:val="00EF2422"/>
    <w:rsid w:val="00EF45DE"/>
    <w:rsid w:val="00EF68F4"/>
    <w:rsid w:val="00EF7728"/>
    <w:rsid w:val="00F004B4"/>
    <w:rsid w:val="00F00D6D"/>
    <w:rsid w:val="00F04FDB"/>
    <w:rsid w:val="00F1190D"/>
    <w:rsid w:val="00F148EE"/>
    <w:rsid w:val="00F17BE8"/>
    <w:rsid w:val="00F30865"/>
    <w:rsid w:val="00F33731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65D83"/>
    <w:rsid w:val="00F75254"/>
    <w:rsid w:val="00F75E45"/>
    <w:rsid w:val="00F80E81"/>
    <w:rsid w:val="00F815FD"/>
    <w:rsid w:val="00F86410"/>
    <w:rsid w:val="00F93C0E"/>
    <w:rsid w:val="00F95CC7"/>
    <w:rsid w:val="00FA3CBD"/>
    <w:rsid w:val="00FB3F0B"/>
    <w:rsid w:val="00FB49CF"/>
    <w:rsid w:val="00FC422B"/>
    <w:rsid w:val="00FC60C4"/>
    <w:rsid w:val="00FD1DB3"/>
    <w:rsid w:val="00FD4BB4"/>
    <w:rsid w:val="00FD6F2D"/>
    <w:rsid w:val="00FD7431"/>
    <w:rsid w:val="00FE15F4"/>
    <w:rsid w:val="00FE2FEF"/>
    <w:rsid w:val="00FE4AC7"/>
    <w:rsid w:val="00FE4DE1"/>
    <w:rsid w:val="00FF0199"/>
    <w:rsid w:val="00FF29E0"/>
    <w:rsid w:val="00FF2DC1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518B604"/>
  <w15:docId w15:val="{815DA9AA-9ED4-41AF-8A29-225C4E5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E72880"/>
    <w:rPr>
      <w:rFonts w:ascii="Times" w:hAnsi="Times"/>
      <w:sz w:val="28"/>
      <w:lang w:val="en-GB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F8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uni.dk/wp-content/uploads/2021/03/danish-framework-for-advancing-university-pedagogy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3621-156C-4B74-AE49-0675985F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588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Kathrine Kofoed Jensen</cp:lastModifiedBy>
  <cp:revision>12</cp:revision>
  <cp:lastPrinted>2023-10-09T12:09:00Z</cp:lastPrinted>
  <dcterms:created xsi:type="dcterms:W3CDTF">2023-10-09T12:42:00Z</dcterms:created>
  <dcterms:modified xsi:type="dcterms:W3CDTF">2024-02-01T11:56:00Z</dcterms:modified>
</cp:coreProperties>
</file>